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92CDD5" w14:textId="77777777" w:rsidR="00B04FD9" w:rsidRPr="00F20068" w:rsidRDefault="00B04FD9" w:rsidP="00AC547A">
      <w:pPr>
        <w:jc w:val="center"/>
        <w:rPr>
          <w:rFonts w:ascii="David" w:hAnsi="David" w:cs="David"/>
          <w:bCs/>
          <w:sz w:val="28"/>
          <w:szCs w:val="28"/>
          <w:u w:val="single"/>
          <w:rtl/>
        </w:rPr>
      </w:pPr>
      <w:r w:rsidRPr="00F20068">
        <w:rPr>
          <w:rFonts w:ascii="David" w:hAnsi="David" w:cs="David"/>
          <w:bCs/>
          <w:sz w:val="28"/>
          <w:szCs w:val="28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993" w:type="dxa"/>
        <w:tblInd w:w="-8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993"/>
      </w:tblGrid>
      <w:tr w:rsidR="00B04FD9" w14:paraId="3A9FCB98" w14:textId="77777777" w:rsidTr="000D2701">
        <w:trPr>
          <w:trHeight w:val="424"/>
        </w:trPr>
        <w:tc>
          <w:tcPr>
            <w:tcW w:w="999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4EF47BD" w14:textId="77777777" w:rsidR="00B04FD9" w:rsidRPr="00F20068" w:rsidRDefault="00B04FD9" w:rsidP="00F12637">
            <w:pPr>
              <w:rPr>
                <w:rFonts w:ascii="David" w:hAnsi="David" w:cs="David"/>
                <w:bCs/>
                <w:sz w:val="22"/>
                <w:szCs w:val="22"/>
                <w:highlight w:val="yellow"/>
                <w:rtl/>
              </w:rPr>
            </w:pPr>
            <w:r w:rsidRPr="00F20068">
              <w:rPr>
                <w:rFonts w:ascii="David" w:hAnsi="David" w:cs="David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 w:rsidRPr="00F20068">
              <w:rPr>
                <w:rFonts w:ascii="David" w:hAnsi="David" w:cs="David"/>
                <w:bCs/>
                <w:sz w:val="22"/>
                <w:szCs w:val="22"/>
                <w:rtl/>
              </w:rPr>
              <w:t xml:space="preserve"> </w:t>
            </w:r>
            <w:r w:rsidRPr="00F20068">
              <w:rPr>
                <w:rFonts w:ascii="David" w:hAnsi="David" w:cs="David"/>
                <w:bCs/>
                <w:sz w:val="22"/>
                <w:szCs w:val="22"/>
                <w:rtl/>
              </w:rPr>
              <w:t>/</w:t>
            </w:r>
            <w:r w:rsidR="000223A7" w:rsidRPr="00F20068">
              <w:rPr>
                <w:rFonts w:ascii="David" w:hAnsi="David" w:cs="David"/>
                <w:bCs/>
                <w:sz w:val="22"/>
                <w:szCs w:val="22"/>
                <w:rtl/>
              </w:rPr>
              <w:t xml:space="preserve"> </w:t>
            </w:r>
            <w:r w:rsidRPr="00F20068">
              <w:rPr>
                <w:rFonts w:ascii="David" w:hAnsi="David" w:cs="David"/>
                <w:bCs/>
                <w:sz w:val="22"/>
                <w:szCs w:val="22"/>
                <w:rtl/>
              </w:rPr>
              <w:t>השירות</w:t>
            </w:r>
            <w:r w:rsidR="000223A7" w:rsidRPr="00F20068">
              <w:rPr>
                <w:rFonts w:ascii="David" w:hAnsi="David" w:cs="David"/>
                <w:bCs/>
                <w:sz w:val="22"/>
                <w:szCs w:val="22"/>
                <w:rtl/>
              </w:rPr>
              <w:t xml:space="preserve"> </w:t>
            </w:r>
            <w:r w:rsidRPr="00F20068">
              <w:rPr>
                <w:rFonts w:ascii="David" w:hAnsi="David" w:cs="David"/>
                <w:bCs/>
                <w:sz w:val="22"/>
                <w:szCs w:val="22"/>
                <w:rtl/>
              </w:rPr>
              <w:t>/</w:t>
            </w:r>
            <w:r w:rsidR="000223A7" w:rsidRPr="00F20068">
              <w:rPr>
                <w:rFonts w:ascii="David" w:hAnsi="David" w:cs="David"/>
                <w:bCs/>
                <w:sz w:val="22"/>
                <w:szCs w:val="22"/>
                <w:rtl/>
              </w:rPr>
              <w:t xml:space="preserve"> </w:t>
            </w:r>
            <w:r w:rsidRPr="00F20068">
              <w:rPr>
                <w:rFonts w:ascii="David" w:hAnsi="David" w:cs="David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14:paraId="0C536666" w14:textId="77777777" w:rsidTr="000D2701">
        <w:trPr>
          <w:trHeight w:val="6238"/>
        </w:trPr>
        <w:tc>
          <w:tcPr>
            <w:tcW w:w="9993" w:type="dxa"/>
            <w:tcBorders>
              <w:bottom w:val="single" w:sz="4" w:space="0" w:color="auto"/>
            </w:tcBorders>
          </w:tcPr>
          <w:p w14:paraId="1F5246F6" w14:textId="77777777" w:rsidR="00722597" w:rsidRDefault="00722597" w:rsidP="00722597">
            <w:pPr>
              <w:pStyle w:val="a3"/>
              <w:tabs>
                <w:tab w:val="clear" w:pos="4153"/>
                <w:tab w:val="clear" w:pos="8306"/>
              </w:tabs>
              <w:spacing w:line="480" w:lineRule="auto"/>
              <w:jc w:val="both"/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להלן הרקע לפטור:</w:t>
            </w:r>
          </w:p>
          <w:p w14:paraId="3278FC72" w14:textId="77777777" w:rsidR="00722597" w:rsidRDefault="00722597" w:rsidP="00722597">
            <w:pPr>
              <w:pStyle w:val="ab"/>
              <w:numPr>
                <w:ilvl w:val="0"/>
                <w:numId w:val="9"/>
              </w:numPr>
              <w:spacing w:after="0" w:line="480" w:lineRule="auto"/>
              <w:contextualSpacing w:val="0"/>
              <w:jc w:val="both"/>
              <w:rPr>
                <w:rFonts w:ascii="David" w:hAnsi="David" w:cs="David"/>
                <w:sz w:val="26"/>
                <w:szCs w:val="26"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במשטרת ישראל ישנם 83 מכונות ביול (13 מכשירם חדשים, 70 מכשירים מדגם ישן) , אשר משמשות את כלל היחידות לצורך שליחת דברי דואר שונים בדואר אזרחי בארץ ובחו"ל .</w:t>
            </w:r>
          </w:p>
          <w:p w14:paraId="66797A47" w14:textId="77777777" w:rsidR="00722597" w:rsidRDefault="00722597" w:rsidP="00722597">
            <w:pPr>
              <w:pStyle w:val="ab"/>
              <w:numPr>
                <w:ilvl w:val="0"/>
                <w:numId w:val="9"/>
              </w:numPr>
              <w:spacing w:after="0" w:line="480" w:lineRule="auto"/>
              <w:contextualSpacing w:val="0"/>
              <w:jc w:val="both"/>
              <w:rPr>
                <w:rFonts w:ascii="David" w:hAnsi="David" w:cs="David"/>
                <w:sz w:val="26"/>
                <w:szCs w:val="26"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כלל מכונות הביול  נרכשו בעבר מזכיין בלעדי בארץ (חברת </w:t>
            </w:r>
            <w:r>
              <w:rPr>
                <w:rFonts w:ascii="David" w:hAnsi="David" w:cs="David" w:hint="cs"/>
                <w:sz w:val="26"/>
                <w:szCs w:val="26"/>
              </w:rPr>
              <w:t>AOS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>)</w:t>
            </w:r>
            <w:r>
              <w:rPr>
                <w:rFonts w:ascii="David" w:hAnsi="David" w:cs="David"/>
                <w:sz w:val="26"/>
                <w:szCs w:val="26"/>
              </w:rPr>
              <w:t xml:space="preserve"> 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>המשמש כנציגו של יצרן המכונות</w:t>
            </w:r>
            <w:r>
              <w:rPr>
                <w:rFonts w:ascii="David" w:hAnsi="David" w:cs="David" w:hint="cs"/>
                <w:sz w:val="26"/>
                <w:szCs w:val="26"/>
              </w:rPr>
              <w:t xml:space="preserve"> 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>(</w:t>
            </w:r>
            <w:r>
              <w:rPr>
                <w:rFonts w:ascii="David" w:hAnsi="David" w:cs="David" w:hint="cs"/>
                <w:sz w:val="26"/>
                <w:szCs w:val="26"/>
              </w:rPr>
              <w:t>NEOPOST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>).</w:t>
            </w:r>
            <w:r>
              <w:rPr>
                <w:rFonts w:ascii="David" w:hAnsi="David" w:cs="David" w:hint="cs"/>
                <w:sz w:val="26"/>
                <w:szCs w:val="26"/>
              </w:rPr>
              <w:t xml:space="preserve"> 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 (</w:t>
            </w:r>
            <w:r w:rsidRPr="007B6C2C">
              <w:rPr>
                <w:rFonts w:ascii="David" w:hAnsi="David" w:cs="David" w:hint="cs"/>
                <w:sz w:val="26"/>
                <w:szCs w:val="26"/>
                <w:rtl/>
              </w:rPr>
              <w:t xml:space="preserve">הערה : חב' </w:t>
            </w:r>
            <w:proofErr w:type="spellStart"/>
            <w:r w:rsidRPr="007B6C2C">
              <w:rPr>
                <w:rFonts w:ascii="David" w:hAnsi="David" w:cs="David"/>
                <w:sz w:val="26"/>
                <w:szCs w:val="26"/>
              </w:rPr>
              <w:t>quadient</w:t>
            </w:r>
            <w:proofErr w:type="spellEnd"/>
            <w:r w:rsidRPr="007B6C2C">
              <w:rPr>
                <w:rFonts w:ascii="David" w:hAnsi="David" w:cs="David"/>
                <w:sz w:val="26"/>
                <w:szCs w:val="26"/>
              </w:rPr>
              <w:t xml:space="preserve">  </w:t>
            </w:r>
            <w:r w:rsidRPr="007B6C2C">
              <w:rPr>
                <w:rFonts w:ascii="David" w:hAnsi="David" w:cs="David" w:hint="cs"/>
                <w:sz w:val="26"/>
                <w:szCs w:val="26"/>
                <w:rtl/>
              </w:rPr>
              <w:t xml:space="preserve"> קנתה את חברת </w:t>
            </w:r>
            <w:r w:rsidRPr="007B6C2C">
              <w:rPr>
                <w:rFonts w:ascii="David" w:hAnsi="David" w:cs="David" w:hint="cs"/>
                <w:sz w:val="26"/>
                <w:szCs w:val="26"/>
              </w:rPr>
              <w:t>NEOPOST</w:t>
            </w:r>
            <w:r w:rsidRPr="007B6C2C"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) 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>אשר משמשות את כלל היחידות לצורך שליחת דברי דואר שונים בדואר אזרחי בארץ ובחו"ל .</w:t>
            </w:r>
          </w:p>
          <w:p w14:paraId="5D54DFF7" w14:textId="77777777" w:rsidR="00722597" w:rsidRDefault="00722597" w:rsidP="00722597">
            <w:pPr>
              <w:pStyle w:val="ab"/>
              <w:numPr>
                <w:ilvl w:val="0"/>
                <w:numId w:val="9"/>
              </w:numPr>
              <w:spacing w:after="0" w:line="480" w:lineRule="auto"/>
              <w:contextualSpacing w:val="0"/>
              <w:jc w:val="both"/>
              <w:rPr>
                <w:rFonts w:ascii="David" w:hAnsi="David" w:cs="David"/>
                <w:sz w:val="26"/>
                <w:szCs w:val="26"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כלל מכונות הביול מקושרות לשרת אזרחי ייחודי בבעלות חברת </w:t>
            </w:r>
            <w:r>
              <w:rPr>
                <w:rFonts w:ascii="David" w:hAnsi="David" w:cs="David" w:hint="cs"/>
                <w:sz w:val="26"/>
                <w:szCs w:val="26"/>
              </w:rPr>
              <w:t>AOS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 הממוקם בחברת דואר ישראל, השייך לזכיין ומתאים באופן בלעדי למכונות.</w:t>
            </w:r>
          </w:p>
          <w:p w14:paraId="1C20EF55" w14:textId="77777777" w:rsidR="00722597" w:rsidRPr="00AC1B2B" w:rsidRDefault="00722597" w:rsidP="00722597">
            <w:pPr>
              <w:pStyle w:val="ab"/>
              <w:numPr>
                <w:ilvl w:val="0"/>
                <w:numId w:val="9"/>
              </w:numPr>
              <w:spacing w:after="0" w:line="480" w:lineRule="auto"/>
              <w:contextualSpacing w:val="0"/>
              <w:rPr>
                <w:rFonts w:ascii="David" w:hAnsi="David" w:cs="David"/>
                <w:sz w:val="26"/>
                <w:szCs w:val="26"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מכונות הביול "מתקשרות" אחת לחודש (כל אחת באופן עצמאי) עם השרת לצורך פריקת מידע (כמות השימוש/ צריכת הבולים) של  כלל מכונות הביול לאותו החודש, </w:t>
            </w:r>
            <w:r w:rsidRPr="00AC1B2B">
              <w:rPr>
                <w:rFonts w:ascii="David" w:hAnsi="David" w:cs="David" w:hint="cs"/>
                <w:sz w:val="26"/>
                <w:szCs w:val="26"/>
                <w:rtl/>
              </w:rPr>
              <w:t xml:space="preserve">מידע זה 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>(</w:t>
            </w:r>
            <w:r w:rsidRPr="00AC1B2B">
              <w:rPr>
                <w:rFonts w:ascii="David" w:hAnsi="David" w:cs="David" w:hint="cs"/>
                <w:sz w:val="26"/>
                <w:szCs w:val="26"/>
                <w:rtl/>
              </w:rPr>
              <w:t>שימוש וצריכה של מכונות הביול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>)</w:t>
            </w:r>
            <w:r w:rsidRPr="00AC1B2B">
              <w:rPr>
                <w:rFonts w:ascii="David" w:hAnsi="David" w:cs="David" w:hint="cs"/>
                <w:sz w:val="26"/>
                <w:szCs w:val="26"/>
                <w:rtl/>
              </w:rPr>
              <w:t xml:space="preserve"> הינו לשם התחשבנות מול דואר ישראל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  <w:r w:rsidRPr="00AC1B2B">
              <w:rPr>
                <w:rFonts w:ascii="David" w:hAnsi="David" w:cs="David" w:hint="cs"/>
                <w:sz w:val="26"/>
                <w:szCs w:val="26"/>
                <w:rtl/>
              </w:rPr>
              <w:t>ע"י  משטרת ישראל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>.</w:t>
            </w:r>
            <w:r w:rsidRPr="00AC1B2B"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</w:p>
          <w:p w14:paraId="368A593C" w14:textId="77777777" w:rsidR="00336EED" w:rsidRPr="00722597" w:rsidRDefault="00722597" w:rsidP="00722597">
            <w:pPr>
              <w:pStyle w:val="a3"/>
              <w:tabs>
                <w:tab w:val="clear" w:pos="4153"/>
                <w:tab w:val="clear" w:pos="8306"/>
              </w:tabs>
              <w:spacing w:line="480" w:lineRule="auto"/>
              <w:jc w:val="both"/>
              <w:rPr>
                <w:rFonts w:ascii="David" w:hAnsi="David" w:cs="David"/>
                <w:b/>
                <w:bCs/>
                <w:sz w:val="28"/>
                <w:szCs w:val="28"/>
                <w:u w:val="single"/>
              </w:rPr>
            </w:pPr>
            <w:r w:rsidRPr="00722597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פטור זה נועד לאפשר רכש של שירותי תחזוקה ושירותי שרת למכונות הקיימות וכן רכש של דיו למכונות .</w:t>
            </w:r>
          </w:p>
          <w:p w14:paraId="748E25F7" w14:textId="77777777" w:rsidR="00B04FD9" w:rsidRPr="00336EED" w:rsidRDefault="00B04FD9" w:rsidP="00245201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768C1FA8" w14:textId="77777777" w:rsidR="00B04FD9" w:rsidRPr="000D2701" w:rsidRDefault="00B04FD9" w:rsidP="000223A7">
      <w:pPr>
        <w:pStyle w:val="ab"/>
        <w:numPr>
          <w:ilvl w:val="0"/>
          <w:numId w:val="7"/>
        </w:numPr>
        <w:ind w:left="-199"/>
        <w:rPr>
          <w:rFonts w:ascii="David" w:hAnsi="David" w:cs="David"/>
          <w:b/>
          <w:rtl/>
        </w:rPr>
      </w:pPr>
      <w:r w:rsidRPr="000D2701">
        <w:rPr>
          <w:rFonts w:ascii="David" w:hAnsi="David" w:cs="David"/>
          <w:b/>
          <w:rtl/>
        </w:rPr>
        <w:t xml:space="preserve">האם קיים בנושא ההתקשרות מכרז </w:t>
      </w:r>
      <w:proofErr w:type="spellStart"/>
      <w:r w:rsidRPr="000D2701">
        <w:rPr>
          <w:rFonts w:ascii="David" w:hAnsi="David" w:cs="David"/>
          <w:b/>
          <w:rtl/>
        </w:rPr>
        <w:t>חשכ"לי</w:t>
      </w:r>
      <w:proofErr w:type="spellEnd"/>
      <w:r w:rsidR="000223A7" w:rsidRPr="000D2701">
        <w:rPr>
          <w:rFonts w:ascii="David" w:hAnsi="David" w:cs="David"/>
          <w:b/>
          <w:rtl/>
        </w:rPr>
        <w:t xml:space="preserve"> :       </w:t>
      </w:r>
      <w:sdt>
        <w:sdtPr>
          <w:rPr>
            <w:rFonts w:ascii="David" w:eastAsia="MS Gothic" w:hAnsi="David" w:cs="David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 w:rsidRPr="000D2701">
            <w:rPr>
              <w:rFonts w:ascii="Segoe UI Symbol" w:eastAsia="MS Gothic" w:hAnsi="Segoe UI Symbol" w:cs="Segoe UI Symbol" w:hint="cs"/>
              <w:rtl/>
            </w:rPr>
            <w:t>☐</w:t>
          </w:r>
        </w:sdtContent>
      </w:sdt>
      <w:r w:rsidR="000223A7" w:rsidRPr="000D2701">
        <w:rPr>
          <w:rFonts w:ascii="David" w:hAnsi="David" w:cs="David"/>
          <w:rtl/>
        </w:rPr>
        <w:t xml:space="preserve"> כן             </w:t>
      </w:r>
      <w:sdt>
        <w:sdtPr>
          <w:rPr>
            <w:rFonts w:ascii="David" w:eastAsia="MS Gothic" w:hAnsi="David" w:cs="David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45201" w:rsidRPr="000D2701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 w:rsidRPr="000D2701">
        <w:rPr>
          <w:rFonts w:ascii="David" w:hAnsi="David" w:cs="David"/>
          <w:b/>
          <w:rtl/>
        </w:rPr>
        <w:t xml:space="preserve"> לא</w:t>
      </w:r>
    </w:p>
    <w:p w14:paraId="78A7709B" w14:textId="77777777" w:rsidR="00B04FD9" w:rsidRPr="000D2701" w:rsidRDefault="00B04FD9" w:rsidP="000223A7">
      <w:pPr>
        <w:pStyle w:val="ab"/>
        <w:numPr>
          <w:ilvl w:val="0"/>
          <w:numId w:val="7"/>
        </w:numPr>
        <w:ind w:left="-199"/>
        <w:rPr>
          <w:rFonts w:ascii="David" w:hAnsi="David" w:cs="David"/>
          <w:b/>
          <w:rtl/>
        </w:rPr>
      </w:pPr>
      <w:r w:rsidRPr="000D2701">
        <w:rPr>
          <w:rFonts w:ascii="David" w:hAnsi="David" w:cs="David"/>
          <w:b/>
          <w:rtl/>
        </w:rPr>
        <w:t xml:space="preserve">סוג ההתקשרות: </w:t>
      </w:r>
      <w:sdt>
        <w:sdtPr>
          <w:rPr>
            <w:rFonts w:ascii="David" w:hAnsi="David" w:cs="David"/>
            <w:rtl/>
          </w:rPr>
          <w:id w:val="154724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45201" w:rsidRPr="000D2701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 w:rsidRPr="000D2701">
        <w:rPr>
          <w:rFonts w:ascii="David" w:hAnsi="David" w:cs="David"/>
          <w:b/>
          <w:rtl/>
        </w:rPr>
        <w:t xml:space="preserve"> טובין          </w:t>
      </w:r>
      <w:sdt>
        <w:sdtPr>
          <w:rPr>
            <w:rFonts w:ascii="David" w:hAnsi="David" w:cs="David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45201" w:rsidRPr="000D2701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 w:rsidRPr="000D2701">
        <w:rPr>
          <w:rFonts w:ascii="David" w:hAnsi="David" w:cs="David"/>
          <w:rtl/>
        </w:rPr>
        <w:t xml:space="preserve"> שירותים</w:t>
      </w:r>
    </w:p>
    <w:tbl>
      <w:tblPr>
        <w:bidiVisual/>
        <w:tblW w:w="5944" w:type="pct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436"/>
        <w:gridCol w:w="6426"/>
      </w:tblGrid>
      <w:tr w:rsidR="00B04FD9" w14:paraId="6315BDA8" w14:textId="77777777" w:rsidTr="000D2701">
        <w:tc>
          <w:tcPr>
            <w:tcW w:w="1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A97DED2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3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C0983" w14:textId="77777777" w:rsidR="00B04FD9" w:rsidRPr="00F54DC6" w:rsidRDefault="005572F9" w:rsidP="00245201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proofErr w:type="spellStart"/>
                <w:r w:rsidR="00245201">
                  <w:rPr>
                    <w:rFonts w:cs="David" w:hint="cs"/>
                    <w:rtl/>
                  </w:rPr>
                  <w:t>אי.או.אס</w:t>
                </w:r>
                <w:proofErr w:type="spellEnd"/>
                <w:r w:rsidR="00245201">
                  <w:rPr>
                    <w:rFonts w:cs="David" w:hint="cs"/>
                    <w:rtl/>
                  </w:rPr>
                  <w:t xml:space="preserve"> פתרונות משרד מתקדמים בע"מ</w:t>
                </w:r>
              </w:sdtContent>
            </w:sdt>
          </w:p>
        </w:tc>
      </w:tr>
      <w:tr w:rsidR="00B04FD9" w14:paraId="650389EC" w14:textId="77777777" w:rsidTr="000D2701">
        <w:trPr>
          <w:trHeight w:val="368"/>
        </w:trPr>
        <w:tc>
          <w:tcPr>
            <w:tcW w:w="1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419B26B" w14:textId="77777777"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78DE8B49" w14:textId="77777777"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3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25640" w14:textId="77777777" w:rsidR="00B04FD9" w:rsidRPr="00F54DC6" w:rsidRDefault="005572F9" w:rsidP="00245201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245201">
                  <w:rPr>
                    <w:rFonts w:cs="David" w:hint="cs"/>
                    <w:rtl/>
                  </w:rPr>
                  <w:t>51503117</w:t>
                </w:r>
              </w:sdtContent>
            </w:sdt>
          </w:p>
        </w:tc>
      </w:tr>
      <w:tr w:rsidR="000223A7" w14:paraId="30233A7A" w14:textId="77777777" w:rsidTr="000D2701">
        <w:tc>
          <w:tcPr>
            <w:tcW w:w="1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3CF172C" w14:textId="77777777"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8D72A" w14:textId="77777777" w:rsidR="000223A7" w:rsidRPr="000223A7" w:rsidRDefault="005572F9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45201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14:paraId="5A3084E1" w14:textId="77777777" w:rsidTr="000D2701">
        <w:tc>
          <w:tcPr>
            <w:tcW w:w="1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2873A74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3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A4FB4" w14:textId="77777777" w:rsidR="00B04FD9" w:rsidRPr="00F54DC6" w:rsidRDefault="005572F9" w:rsidP="00245201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245201">
                  <w:rPr>
                    <w:rFonts w:cs="David" w:hint="cs"/>
                    <w:rtl/>
                  </w:rPr>
                  <w:t>70,000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14:paraId="3D847D39" w14:textId="77777777" w:rsidTr="000D2701">
        <w:tc>
          <w:tcPr>
            <w:tcW w:w="1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2669970" w14:textId="77777777" w:rsidR="00B04FD9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  <w:p w14:paraId="05190E2C" w14:textId="77777777" w:rsidR="000D2701" w:rsidRPr="00F54DC6" w:rsidRDefault="000D2701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</w:tc>
        <w:tc>
          <w:tcPr>
            <w:tcW w:w="3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14F1B" w14:textId="77777777" w:rsidR="00B04FD9" w:rsidRPr="000223A7" w:rsidRDefault="000223A7" w:rsidP="00245201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3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245201">
                  <w:rPr>
                    <w:rFonts w:asciiTheme="minorBidi" w:hAnsiTheme="minorBidi" w:hint="cs"/>
                    <w:rtl/>
                  </w:rPr>
                  <w:t>‏31/12/2023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4-09-30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245201">
                  <w:rPr>
                    <w:rFonts w:asciiTheme="minorBidi" w:hAnsiTheme="minorBidi" w:hint="cs"/>
                    <w:rtl/>
                  </w:rPr>
                  <w:t>‏30/09/2024</w:t>
                </w:r>
              </w:sdtContent>
            </w:sdt>
          </w:p>
        </w:tc>
      </w:tr>
    </w:tbl>
    <w:p w14:paraId="1EC4D950" w14:textId="77777777" w:rsidR="00336EED" w:rsidRPr="00F20068" w:rsidRDefault="00B04FD9" w:rsidP="00F20068">
      <w:pPr>
        <w:pStyle w:val="ab"/>
        <w:numPr>
          <w:ilvl w:val="0"/>
          <w:numId w:val="10"/>
        </w:numPr>
        <w:spacing w:after="0" w:line="480" w:lineRule="auto"/>
        <w:ind w:left="-345" w:hanging="210"/>
        <w:jc w:val="both"/>
        <w:rPr>
          <w:rFonts w:ascii="David" w:hAnsi="David" w:cs="David"/>
          <w:b/>
          <w:bCs/>
          <w:u w:val="single"/>
        </w:rPr>
      </w:pPr>
      <w:r w:rsidRPr="000D2701">
        <w:rPr>
          <w:rFonts w:ascii="David" w:hAnsi="David" w:cs="David"/>
          <w:bCs/>
          <w:rtl/>
        </w:rPr>
        <w:t>האמצעים שבהם נערכו בדיקות לאיתור ספקים נוספים והכנת חוות דעת</w:t>
      </w:r>
      <w:r w:rsidRPr="000D2701">
        <w:rPr>
          <w:rFonts w:ascii="David" w:hAnsi="David" w:cs="David"/>
          <w:b/>
          <w:rtl/>
        </w:rPr>
        <w:t xml:space="preserve"> </w:t>
      </w:r>
      <w:r w:rsidR="00336EED" w:rsidRPr="000D2701">
        <w:rPr>
          <w:rFonts w:ascii="David" w:hAnsi="David" w:cs="David"/>
          <w:b/>
          <w:rtl/>
        </w:rPr>
        <w:t>:</w:t>
      </w:r>
      <w:r w:rsidR="00336EED" w:rsidRPr="000D2701">
        <w:rPr>
          <w:rFonts w:ascii="David" w:hAnsi="David" w:cs="David"/>
          <w:rtl/>
        </w:rPr>
        <w:t xml:space="preserve"> קיימות בשוק מס' חברות נוספות בתחום מכונות הביול שגם להן יש שירות של שרת אזרחי המקשר בין מכונות הביול שלהן לדואר </w:t>
      </w:r>
      <w:r w:rsidR="00336EED" w:rsidRPr="00F20068">
        <w:rPr>
          <w:rFonts w:ascii="David" w:hAnsi="David" w:cs="David"/>
          <w:b/>
          <w:bCs/>
          <w:rtl/>
        </w:rPr>
        <w:t>אך לא ניתן באופן טכני לחבר בין מכונות הביול הקיימות במשטרה לשרת של חברות אחרות</w:t>
      </w:r>
      <w:r w:rsidR="00336EED" w:rsidRPr="000D2701">
        <w:rPr>
          <w:rFonts w:ascii="David" w:hAnsi="David" w:cs="David"/>
          <w:rtl/>
        </w:rPr>
        <w:t xml:space="preserve">.  </w:t>
      </w:r>
      <w:r w:rsidR="00336EED" w:rsidRPr="00F20068">
        <w:rPr>
          <w:rFonts w:ascii="David" w:hAnsi="David" w:cs="David"/>
          <w:b/>
          <w:bCs/>
          <w:u w:val="single"/>
          <w:rtl/>
        </w:rPr>
        <w:t>לכל יצרן מכונות שרת משלו אשר לא פועל</w:t>
      </w:r>
      <w:r w:rsidR="00F20068">
        <w:rPr>
          <w:rFonts w:ascii="David" w:hAnsi="David" w:cs="David" w:hint="cs"/>
          <w:b/>
          <w:bCs/>
          <w:u w:val="single"/>
          <w:rtl/>
        </w:rPr>
        <w:t>ות</w:t>
      </w:r>
      <w:r w:rsidR="00336EED" w:rsidRPr="00F20068">
        <w:rPr>
          <w:rFonts w:ascii="David" w:hAnsi="David" w:cs="David"/>
          <w:b/>
          <w:bCs/>
          <w:u w:val="single"/>
          <w:rtl/>
        </w:rPr>
        <w:t xml:space="preserve"> אל מול מכונות ביול של יצרניות אחרות.</w:t>
      </w:r>
    </w:p>
    <w:p w14:paraId="00D1913B" w14:textId="77777777" w:rsidR="00B04FD9" w:rsidRPr="000D2701" w:rsidRDefault="00B04FD9" w:rsidP="00336EED">
      <w:pPr>
        <w:pStyle w:val="ab"/>
        <w:spacing w:after="120" w:line="360" w:lineRule="auto"/>
        <w:ind w:left="-199" w:right="-567"/>
        <w:jc w:val="both"/>
        <w:rPr>
          <w:rFonts w:ascii="David" w:hAnsi="David" w:cs="David"/>
          <w:b/>
          <w:rtl/>
        </w:rPr>
      </w:pPr>
    </w:p>
    <w:p w14:paraId="02BD3CA2" w14:textId="77777777" w:rsidR="00B04FD9" w:rsidRPr="00F20068" w:rsidRDefault="00B04FD9" w:rsidP="00F20068">
      <w:pPr>
        <w:pStyle w:val="ab"/>
        <w:numPr>
          <w:ilvl w:val="0"/>
          <w:numId w:val="10"/>
        </w:numPr>
        <w:spacing w:line="360" w:lineRule="auto"/>
        <w:ind w:left="-331" w:right="-567" w:hanging="238"/>
        <w:jc w:val="both"/>
        <w:rPr>
          <w:rFonts w:ascii="David" w:hAnsi="David" w:cs="David"/>
          <w:b/>
          <w:rtl/>
        </w:rPr>
      </w:pPr>
      <w:r w:rsidRPr="00F20068">
        <w:rPr>
          <w:rFonts w:ascii="David" w:hAnsi="David" w:cs="David"/>
          <w:bCs/>
          <w:rtl/>
        </w:rPr>
        <w:lastRenderedPageBreak/>
        <w:t>ממצאי הבדיקה</w:t>
      </w:r>
      <w:r w:rsidR="00245201" w:rsidRPr="00F20068">
        <w:rPr>
          <w:rFonts w:ascii="David" w:hAnsi="David" w:cs="David"/>
          <w:b/>
          <w:rtl/>
        </w:rPr>
        <w:t xml:space="preserve">- </w:t>
      </w:r>
      <w:r w:rsidR="00F20068" w:rsidRPr="00F20068">
        <w:rPr>
          <w:rFonts w:ascii="David" w:hAnsi="David" w:cs="David"/>
          <w:b/>
          <w:bCs/>
          <w:rtl/>
        </w:rPr>
        <w:t>רות</w:t>
      </w:r>
      <w:r w:rsidR="00F20068" w:rsidRPr="000D2701">
        <w:rPr>
          <w:rFonts w:ascii="David" w:hAnsi="David" w:cs="David"/>
          <w:rtl/>
        </w:rPr>
        <w:t xml:space="preserve">.  </w:t>
      </w:r>
      <w:r w:rsidR="00F20068" w:rsidRPr="00F20068">
        <w:rPr>
          <w:rFonts w:ascii="David" w:hAnsi="David" w:cs="David"/>
          <w:b/>
          <w:bCs/>
          <w:u w:val="single"/>
          <w:rtl/>
        </w:rPr>
        <w:t>לכל יצרן מכונות שרת משלו אשר לא פועל</w:t>
      </w:r>
      <w:r w:rsidR="00F20068">
        <w:rPr>
          <w:rFonts w:ascii="David" w:hAnsi="David" w:cs="David" w:hint="cs"/>
          <w:b/>
          <w:bCs/>
          <w:u w:val="single"/>
          <w:rtl/>
        </w:rPr>
        <w:t>ות</w:t>
      </w:r>
      <w:r w:rsidR="00F20068" w:rsidRPr="00F20068">
        <w:rPr>
          <w:rFonts w:ascii="David" w:hAnsi="David" w:cs="David"/>
          <w:b/>
          <w:bCs/>
          <w:u w:val="single"/>
          <w:rtl/>
        </w:rPr>
        <w:t xml:space="preserve"> אל מול מכונות ביול של יצרניות אחרות.</w:t>
      </w:r>
    </w:p>
    <w:p w14:paraId="30CBCF2C" w14:textId="77777777" w:rsidR="00336EED" w:rsidRDefault="00336EED" w:rsidP="00336EED">
      <w:pPr>
        <w:pStyle w:val="ab"/>
        <w:spacing w:line="480" w:lineRule="auto"/>
        <w:ind w:left="1472" w:hanging="1472"/>
        <w:jc w:val="both"/>
        <w:rPr>
          <w:rFonts w:ascii="David" w:hAnsi="David" w:cs="David"/>
          <w:sz w:val="26"/>
          <w:szCs w:val="26"/>
          <w:rtl/>
        </w:rPr>
      </w:pPr>
    </w:p>
    <w:p w14:paraId="15D7926E" w14:textId="77777777" w:rsidR="00336EED" w:rsidRPr="00336EED" w:rsidRDefault="00336EED" w:rsidP="00336EED">
      <w:pPr>
        <w:spacing w:line="360" w:lineRule="auto"/>
        <w:ind w:right="-567"/>
        <w:jc w:val="both"/>
        <w:rPr>
          <w:rFonts w:ascii="Arial" w:hAnsi="Arial" w:cs="Arial"/>
          <w:bCs/>
          <w:sz w:val="22"/>
          <w:szCs w:val="22"/>
        </w:rPr>
      </w:pPr>
    </w:p>
    <w:p w14:paraId="0A193D13" w14:textId="77777777"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336"/>
        <w:gridCol w:w="3702"/>
        <w:gridCol w:w="1258"/>
      </w:tblGrid>
      <w:tr w:rsidR="00B04FD9" w14:paraId="2C811092" w14:textId="77777777" w:rsidTr="00336EED">
        <w:trPr>
          <w:trHeight w:val="222"/>
        </w:trPr>
        <w:tc>
          <w:tcPr>
            <w:tcW w:w="2011" w:type="pct"/>
            <w:tcBorders>
              <w:bottom w:val="single" w:sz="4" w:space="0" w:color="auto"/>
            </w:tcBorders>
            <w:vAlign w:val="center"/>
          </w:tcPr>
          <w:p w14:paraId="0548B917" w14:textId="77777777" w:rsidR="00B04FD9" w:rsidRPr="00AC547A" w:rsidRDefault="005572F9" w:rsidP="001543D1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1543D1">
                  <w:rPr>
                    <w:rFonts w:cs="David" w:hint="cs"/>
                    <w:sz w:val="22"/>
                    <w:szCs w:val="22"/>
                    <w:rtl/>
                  </w:rPr>
                  <w:t>גדי מזרחי</w:t>
                </w:r>
              </w:sdtContent>
            </w:sdt>
          </w:p>
        </w:tc>
        <w:tc>
          <w:tcPr>
            <w:tcW w:w="2231" w:type="pct"/>
            <w:tcBorders>
              <w:bottom w:val="single" w:sz="4" w:space="0" w:color="auto"/>
            </w:tcBorders>
            <w:vAlign w:val="center"/>
          </w:tcPr>
          <w:p w14:paraId="51F16582" w14:textId="77777777" w:rsidR="00B04FD9" w:rsidRPr="00AC547A" w:rsidRDefault="005572F9" w:rsidP="001543D1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1543D1">
                  <w:rPr>
                    <w:rFonts w:cs="David" w:hint="cs"/>
                    <w:sz w:val="22"/>
                    <w:szCs w:val="22"/>
                    <w:rtl/>
                  </w:rPr>
                  <w:t>ר' חו' רישום מרלו"ג</w:t>
                </w:r>
              </w:sdtContent>
            </w:sdt>
          </w:p>
        </w:tc>
        <w:tc>
          <w:tcPr>
            <w:tcW w:w="759" w:type="pct"/>
            <w:tcBorders>
              <w:bottom w:val="single" w:sz="4" w:space="0" w:color="auto"/>
            </w:tcBorders>
            <w:vAlign w:val="center"/>
          </w:tcPr>
          <w:p w14:paraId="34D00C9F" w14:textId="77777777" w:rsidR="00B04FD9" w:rsidRPr="00AC547A" w:rsidRDefault="005572F9" w:rsidP="001543D1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1543D1">
                  <w:rPr>
                    <w:rFonts w:cs="David" w:hint="cs"/>
                    <w:sz w:val="22"/>
                    <w:szCs w:val="22"/>
                    <w:rtl/>
                  </w:rPr>
                  <w:t>גדי מזרחי</w:t>
                </w:r>
              </w:sdtContent>
            </w:sdt>
          </w:p>
        </w:tc>
      </w:tr>
      <w:tr w:rsidR="00B04FD9" w14:paraId="393E187C" w14:textId="77777777" w:rsidTr="00336EED">
        <w:trPr>
          <w:trHeight w:val="272"/>
        </w:trPr>
        <w:tc>
          <w:tcPr>
            <w:tcW w:w="2011" w:type="pct"/>
            <w:tcBorders>
              <w:top w:val="single" w:sz="4" w:space="0" w:color="auto"/>
            </w:tcBorders>
            <w:shd w:val="clear" w:color="auto" w:fill="E6E6E6"/>
          </w:tcPr>
          <w:p w14:paraId="6E657E96" w14:textId="77777777"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2231" w:type="pct"/>
            <w:tcBorders>
              <w:top w:val="single" w:sz="4" w:space="0" w:color="auto"/>
            </w:tcBorders>
            <w:shd w:val="clear" w:color="auto" w:fill="E6E6E6"/>
          </w:tcPr>
          <w:p w14:paraId="46B6409F" w14:textId="77777777"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759" w:type="pct"/>
            <w:tcBorders>
              <w:top w:val="single" w:sz="4" w:space="0" w:color="auto"/>
            </w:tcBorders>
            <w:shd w:val="clear" w:color="auto" w:fill="E6E6E6"/>
          </w:tcPr>
          <w:p w14:paraId="58D9DE9D" w14:textId="77777777"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1E3E12A8" w14:textId="77777777"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footerReference w:type="default" r:id="rId8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1AD91A" w14:textId="77777777" w:rsidR="005572F9" w:rsidRDefault="005572F9" w:rsidP="00626C66">
      <w:pPr>
        <w:spacing w:after="0" w:line="240" w:lineRule="auto"/>
      </w:pPr>
      <w:r>
        <w:separator/>
      </w:r>
    </w:p>
  </w:endnote>
  <w:endnote w:type="continuationSeparator" w:id="0">
    <w:p w14:paraId="6A163120" w14:textId="77777777" w:rsidR="005572F9" w:rsidRDefault="005572F9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BD7127" w14:textId="77777777"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35A0E8" w14:textId="77777777" w:rsidR="005572F9" w:rsidRDefault="005572F9" w:rsidP="00626C66">
      <w:pPr>
        <w:spacing w:after="0" w:line="240" w:lineRule="auto"/>
      </w:pPr>
      <w:r>
        <w:separator/>
      </w:r>
    </w:p>
  </w:footnote>
  <w:footnote w:type="continuationSeparator" w:id="0">
    <w:p w14:paraId="038EB0AB" w14:textId="77777777" w:rsidR="005572F9" w:rsidRDefault="005572F9" w:rsidP="00626C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D430D"/>
    <w:multiLevelType w:val="hybridMultilevel"/>
    <w:tmpl w:val="FD24F03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4D5E9978">
      <w:start w:val="1"/>
      <w:numFmt w:val="hebrew1"/>
      <w:lvlText w:val="%2."/>
      <w:lvlJc w:val="center"/>
      <w:pPr>
        <w:ind w:left="680" w:hanging="226"/>
      </w:pPr>
      <w:rPr>
        <w:rFonts w:hint="default"/>
      </w:rPr>
    </w:lvl>
    <w:lvl w:ilvl="2" w:tplc="929CDAB6">
      <w:start w:val="1"/>
      <w:numFmt w:val="decimal"/>
      <w:lvlText w:val="%3)"/>
      <w:lvlJc w:val="left"/>
      <w:pPr>
        <w:ind w:left="1021" w:hanging="341"/>
      </w:pPr>
      <w:rPr>
        <w:rFonts w:hint="default"/>
      </w:rPr>
    </w:lvl>
    <w:lvl w:ilvl="3" w:tplc="83CA72D8">
      <w:start w:val="1"/>
      <w:numFmt w:val="hebrew1"/>
      <w:lvlText w:val="%4)"/>
      <w:lvlJc w:val="left"/>
      <w:pPr>
        <w:ind w:left="1418" w:hanging="397"/>
      </w:pPr>
      <w:rPr>
        <w:rFonts w:hint="default"/>
      </w:rPr>
    </w:lvl>
    <w:lvl w:ilvl="4" w:tplc="2BEA34A0">
      <w:start w:val="1"/>
      <w:numFmt w:val="decimal"/>
      <w:lvlText w:val="(%5)"/>
      <w:lvlJc w:val="left"/>
      <w:pPr>
        <w:ind w:left="1871" w:hanging="453"/>
      </w:pPr>
      <w:rPr>
        <w:rFonts w:hint="default"/>
      </w:rPr>
    </w:lvl>
    <w:lvl w:ilvl="5" w:tplc="686C5B6A">
      <w:start w:val="1"/>
      <w:numFmt w:val="hebrew1"/>
      <w:lvlText w:val="(%6)"/>
      <w:lvlJc w:val="right"/>
      <w:pPr>
        <w:ind w:left="2381" w:hanging="17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2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3"/>
  </w:num>
  <w:num w:numId="5">
    <w:abstractNumId w:val="8"/>
  </w:num>
  <w:num w:numId="6">
    <w:abstractNumId w:val="4"/>
  </w:num>
  <w:num w:numId="7">
    <w:abstractNumId w:val="1"/>
  </w:num>
  <w:num w:numId="8">
    <w:abstractNumId w:val="2"/>
  </w:num>
  <w:num w:numId="9">
    <w:abstractNumId w:val="0"/>
  </w:num>
  <w:num w:numId="10">
    <w:abstractNumId w:val="1"/>
    <w:lvlOverride w:ilvl="0">
      <w:lvl w:ilvl="0" w:tplc="0409000F">
        <w:start w:val="1"/>
        <w:numFmt w:val="decimal"/>
        <w:suff w:val="space"/>
        <w:lvlText w:val="%1."/>
        <w:lvlJc w:val="left"/>
        <w:pPr>
          <w:ind w:left="95" w:hanging="360"/>
        </w:pPr>
        <w:rPr>
          <w:rFonts w:hint="default"/>
        </w:rPr>
      </w:lvl>
    </w:lvlOverride>
    <w:lvlOverride w:ilvl="1">
      <w:lvl w:ilvl="1" w:tplc="0409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09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09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09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09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09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09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09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428"/>
    <w:rsid w:val="000178F9"/>
    <w:rsid w:val="000223A7"/>
    <w:rsid w:val="000D2701"/>
    <w:rsid w:val="00121A4B"/>
    <w:rsid w:val="001543D1"/>
    <w:rsid w:val="001546F4"/>
    <w:rsid w:val="00225265"/>
    <w:rsid w:val="00245201"/>
    <w:rsid w:val="002F504E"/>
    <w:rsid w:val="0032264E"/>
    <w:rsid w:val="00336EED"/>
    <w:rsid w:val="00355848"/>
    <w:rsid w:val="005572F9"/>
    <w:rsid w:val="005E6D9A"/>
    <w:rsid w:val="00614625"/>
    <w:rsid w:val="00626C66"/>
    <w:rsid w:val="0068300D"/>
    <w:rsid w:val="00707C08"/>
    <w:rsid w:val="007218E1"/>
    <w:rsid w:val="00722597"/>
    <w:rsid w:val="00725576"/>
    <w:rsid w:val="0073640A"/>
    <w:rsid w:val="007600B6"/>
    <w:rsid w:val="008B63C3"/>
    <w:rsid w:val="008D5CE2"/>
    <w:rsid w:val="00900428"/>
    <w:rsid w:val="00930A4B"/>
    <w:rsid w:val="00953D8D"/>
    <w:rsid w:val="00965ECE"/>
    <w:rsid w:val="009779A0"/>
    <w:rsid w:val="00AC547A"/>
    <w:rsid w:val="00B04FD9"/>
    <w:rsid w:val="00B23C7E"/>
    <w:rsid w:val="00BB1BB9"/>
    <w:rsid w:val="00CA0C18"/>
    <w:rsid w:val="00CE2217"/>
    <w:rsid w:val="00D466A2"/>
    <w:rsid w:val="00D82540"/>
    <w:rsid w:val="00DE2835"/>
    <w:rsid w:val="00DE2B96"/>
    <w:rsid w:val="00E931D7"/>
    <w:rsid w:val="00E96322"/>
    <w:rsid w:val="00F20068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FF80856"/>
  <w15:docId w15:val="{01ECDDF8-D899-4FAE-A301-25FC52FF34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45F749-625A-4FC9-84C7-F465F00170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323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דניאל פישמן בורקו</dc:creator>
  <cp:lastModifiedBy>חגית חנינוביץ</cp:lastModifiedBy>
  <cp:revision>2</cp:revision>
  <dcterms:created xsi:type="dcterms:W3CDTF">2023-12-10T09:42:00Z</dcterms:created>
  <dcterms:modified xsi:type="dcterms:W3CDTF">2023-12-10T09:42:00Z</dcterms:modified>
</cp:coreProperties>
</file>